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961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</w:tblGrid>
      <w:tr w:rsidR="002E6CBE" w:rsidTr="002E6CBE">
        <w:trPr>
          <w:trHeight w:val="1339"/>
        </w:trPr>
        <w:tc>
          <w:tcPr>
            <w:tcW w:w="3961" w:type="dxa"/>
          </w:tcPr>
          <w:p w:rsidR="002E6CBE" w:rsidRPr="001321F3" w:rsidRDefault="002E6CBE" w:rsidP="002E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Pr="001321F3">
              <w:rPr>
                <w:sz w:val="28"/>
                <w:szCs w:val="28"/>
              </w:rPr>
              <w:t>ЕНА</w:t>
            </w:r>
          </w:p>
          <w:p w:rsidR="002E6CBE" w:rsidRPr="001321F3" w:rsidRDefault="002E6CBE" w:rsidP="002E6CBE">
            <w:pPr>
              <w:rPr>
                <w:sz w:val="28"/>
                <w:szCs w:val="28"/>
              </w:rPr>
            </w:pPr>
            <w:r w:rsidRPr="001321F3">
              <w:rPr>
                <w:sz w:val="28"/>
                <w:szCs w:val="28"/>
              </w:rPr>
              <w:t>распоряжением администрации города</w:t>
            </w:r>
          </w:p>
          <w:p w:rsidR="002E6CBE" w:rsidRPr="001321F3" w:rsidRDefault="002E6CBE" w:rsidP="002E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0808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0808B7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</w:t>
            </w:r>
            <w:r w:rsidRPr="000808B7">
              <w:rPr>
                <w:sz w:val="28"/>
                <w:szCs w:val="28"/>
              </w:rPr>
              <w:t>2025</w:t>
            </w:r>
            <w:r w:rsidRPr="001321F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509-р</w:t>
            </w:r>
          </w:p>
          <w:p w:rsidR="002E6CBE" w:rsidRDefault="002E6CBE" w:rsidP="002E6CBE">
            <w:pPr>
              <w:jc w:val="both"/>
              <w:rPr>
                <w:sz w:val="28"/>
                <w:szCs w:val="28"/>
              </w:rPr>
            </w:pPr>
          </w:p>
        </w:tc>
      </w:tr>
    </w:tbl>
    <w:p w:rsidR="002E6CBE" w:rsidRPr="001321F3" w:rsidRDefault="002E6CBE" w:rsidP="002E6CBE">
      <w:pPr>
        <w:jc w:val="both"/>
        <w:rPr>
          <w:sz w:val="28"/>
          <w:szCs w:val="28"/>
        </w:rPr>
      </w:pPr>
      <w:bookmarkStart w:id="0" w:name="_GoBack"/>
      <w:bookmarkEnd w:id="0"/>
    </w:p>
    <w:p w:rsidR="00D10E03" w:rsidRPr="001321F3" w:rsidRDefault="00D10E03" w:rsidP="00D10E03">
      <w:pPr>
        <w:jc w:val="both"/>
        <w:rPr>
          <w:sz w:val="28"/>
          <w:szCs w:val="28"/>
        </w:rPr>
      </w:pPr>
    </w:p>
    <w:p w:rsidR="00D10E03" w:rsidRPr="001321F3" w:rsidRDefault="00D10E03" w:rsidP="00D10E03">
      <w:pPr>
        <w:jc w:val="both"/>
        <w:rPr>
          <w:sz w:val="28"/>
          <w:szCs w:val="28"/>
        </w:rPr>
      </w:pPr>
    </w:p>
    <w:p w:rsidR="00D10E03" w:rsidRPr="001321F3" w:rsidRDefault="00D10E03" w:rsidP="00D10E03">
      <w:pPr>
        <w:jc w:val="center"/>
        <w:rPr>
          <w:sz w:val="28"/>
          <w:szCs w:val="28"/>
        </w:rPr>
      </w:pPr>
      <w:r w:rsidRPr="001321F3">
        <w:rPr>
          <w:sz w:val="28"/>
          <w:szCs w:val="28"/>
        </w:rPr>
        <w:t>СТРУКТУРА</w:t>
      </w:r>
    </w:p>
    <w:p w:rsidR="00D10E03" w:rsidRPr="001321F3" w:rsidRDefault="00D10E03" w:rsidP="00D10E03">
      <w:pPr>
        <w:jc w:val="center"/>
        <w:rPr>
          <w:sz w:val="28"/>
          <w:szCs w:val="28"/>
        </w:rPr>
      </w:pPr>
      <w:r w:rsidRPr="001321F3">
        <w:rPr>
          <w:sz w:val="28"/>
          <w:szCs w:val="28"/>
        </w:rPr>
        <w:t>Управления административно-технического и муниципального контроля</w:t>
      </w:r>
    </w:p>
    <w:p w:rsidR="00D10E03" w:rsidRPr="001321F3" w:rsidRDefault="00D10E03" w:rsidP="00D10E03">
      <w:pPr>
        <w:jc w:val="center"/>
        <w:rPr>
          <w:sz w:val="28"/>
          <w:szCs w:val="28"/>
        </w:rPr>
      </w:pPr>
      <w:r w:rsidRPr="001321F3">
        <w:rPr>
          <w:sz w:val="28"/>
          <w:szCs w:val="28"/>
        </w:rPr>
        <w:t>администрации города Нижнего Новгорода</w:t>
      </w:r>
    </w:p>
    <w:p w:rsidR="00D10E03" w:rsidRPr="001321F3" w:rsidRDefault="00D10E03" w:rsidP="00D10E03">
      <w:pPr>
        <w:jc w:val="center"/>
        <w:rPr>
          <w:sz w:val="28"/>
          <w:szCs w:val="28"/>
        </w:rPr>
      </w:pPr>
    </w:p>
    <w:p w:rsidR="00453394" w:rsidRDefault="00D10E03">
      <w:r w:rsidRPr="001321F3">
        <w:rPr>
          <w:noProof/>
          <w:sz w:val="28"/>
          <w:szCs w:val="28"/>
        </w:rPr>
        <w:drawing>
          <wp:inline distT="0" distB="0" distL="0" distR="0" wp14:anchorId="250FE3C6" wp14:editId="6DA1F486">
            <wp:extent cx="6315589" cy="5876925"/>
            <wp:effectExtent l="0" t="0" r="9525" b="0"/>
            <wp:docPr id="1" name="Рисунок 1" descr="Без и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678" cy="588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3"/>
    <w:rsid w:val="002E6CBE"/>
    <w:rsid w:val="00453394"/>
    <w:rsid w:val="005E7989"/>
    <w:rsid w:val="0065684C"/>
    <w:rsid w:val="00D1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E56A"/>
  <w15:chartTrackingRefBased/>
  <w15:docId w15:val="{07C39E65-3FED-4013-B4DB-53FDA23D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2025-10-30T12:19:00Z</dcterms:created>
  <dcterms:modified xsi:type="dcterms:W3CDTF">2025-10-30T12:24:00Z</dcterms:modified>
</cp:coreProperties>
</file>